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77C2" w:rsidRPr="004C77C2" w:rsidRDefault="004C77C2" w:rsidP="004C77C2">
      <w:pPr>
        <w:ind w:left="2880" w:firstLine="720"/>
        <w:rPr>
          <w:rFonts w:ascii="Sylfaen" w:hAnsi="Sylfaen"/>
          <w:b/>
          <w:sz w:val="32"/>
          <w:szCs w:val="32"/>
          <w:lang w:val="ka-GE"/>
        </w:rPr>
      </w:pPr>
      <w:r w:rsidRPr="004C77C2">
        <w:rPr>
          <w:rFonts w:ascii="Sylfaen" w:hAnsi="Sylfaen"/>
          <w:b/>
          <w:sz w:val="32"/>
          <w:szCs w:val="32"/>
          <w:lang w:val="ka-GE"/>
        </w:rPr>
        <w:t>ჩინეთი</w:t>
      </w:r>
    </w:p>
    <w:p w:rsidR="00262D88" w:rsidRDefault="00262D88" w:rsidP="00262D88">
      <w:pPr>
        <w:rPr>
          <w:rFonts w:ascii="Sylfaen" w:hAnsi="Sylfaen"/>
          <w:lang w:val="ka-GE"/>
        </w:rPr>
      </w:pPr>
      <w:r>
        <w:rPr>
          <w:rFonts w:ascii="Sylfaen" w:hAnsi="Sylfaen"/>
          <w:lang w:val="ka-GE"/>
        </w:rPr>
        <w:t>ჩინეთში მომუშავე შრომითი იმიგრანტების ძირითად ნაწილს წარმოადგენენ აფრიკის ქვეყნებიდან მიგრანტები. ამ სფეროში ბოლო კვლევებმა, რომლებიც თარიღდება 2007 წლით, აჩვენა</w:t>
      </w:r>
      <w:r w:rsidR="00476222">
        <w:rPr>
          <w:rFonts w:ascii="Sylfaen" w:hAnsi="Sylfaen"/>
          <w:lang w:val="ka-GE"/>
        </w:rPr>
        <w:t>,</w:t>
      </w:r>
      <w:r>
        <w:rPr>
          <w:rFonts w:ascii="Sylfaen" w:hAnsi="Sylfaen"/>
          <w:lang w:val="ka-GE"/>
        </w:rPr>
        <w:t xml:space="preserve"> რომ ქვეყანაში შემოსული შრომითი მიგრანტების 10%-ზე მეტი დარჩა ადგილზე საცხოვრებლად. დროთა განმავლობაში ეს პროცენტი სულ უფრო იზრდება და ამასთან დაკავშირებით 2010 წელს დაიწყო მუშაობა შრომითი მიგრაციის ახალ</w:t>
      </w:r>
      <w:r w:rsidR="00476222">
        <w:rPr>
          <w:rFonts w:ascii="Sylfaen" w:hAnsi="Sylfaen"/>
          <w:lang w:val="ka-GE"/>
        </w:rPr>
        <w:t>ი</w:t>
      </w:r>
      <w:r>
        <w:rPr>
          <w:rFonts w:ascii="Sylfaen" w:hAnsi="Sylfaen"/>
          <w:lang w:val="ka-GE"/>
        </w:rPr>
        <w:t xml:space="preserve"> კანონის შესამუშავებლად ამ სფეროს დეტალური რეგულირების მიზნით. </w:t>
      </w:r>
    </w:p>
    <w:p w:rsidR="00262D88" w:rsidRDefault="003920FD" w:rsidP="00262D88">
      <w:pPr>
        <w:rPr>
          <w:rFonts w:ascii="Sylfaen" w:hAnsi="Sylfaen"/>
          <w:lang w:val="ka-GE"/>
        </w:rPr>
      </w:pPr>
      <w:r>
        <w:rPr>
          <w:rFonts w:ascii="Sylfaen" w:hAnsi="Sylfaen"/>
          <w:lang w:val="ka-GE"/>
        </w:rPr>
        <w:t xml:space="preserve">ამჟამად ჩინეთის შრომითი </w:t>
      </w:r>
      <w:r w:rsidR="00476222">
        <w:rPr>
          <w:rFonts w:ascii="Sylfaen" w:hAnsi="Sylfaen"/>
          <w:lang w:val="ka-GE"/>
        </w:rPr>
        <w:t>მ</w:t>
      </w:r>
      <w:r>
        <w:rPr>
          <w:rFonts w:ascii="Sylfaen" w:hAnsi="Sylfaen"/>
          <w:lang w:val="ka-GE"/>
        </w:rPr>
        <w:t xml:space="preserve">იგრაციის რეგულირება ეფუძნება მხოლოდ რამოდენიმე ნორმატიულ აქტს. მაგ. ჩინეთის „ქვეყნის ტერიტორიაზე შესვლისა და გასვლის </w:t>
      </w:r>
      <w:r w:rsidR="00476222">
        <w:rPr>
          <w:rFonts w:ascii="Sylfaen" w:hAnsi="Sylfaen"/>
          <w:lang w:val="ka-GE"/>
        </w:rPr>
        <w:t>კონტროლი</w:t>
      </w:r>
      <w:r>
        <w:rPr>
          <w:rFonts w:ascii="Sylfaen" w:hAnsi="Sylfaen"/>
          <w:lang w:val="ka-GE"/>
        </w:rPr>
        <w:t xml:space="preserve">ს შესახებ“ კანონი და მისი მოხმარების წესები. </w:t>
      </w:r>
    </w:p>
    <w:p w:rsidR="003920FD" w:rsidRDefault="003920FD" w:rsidP="00262D88">
      <w:pPr>
        <w:rPr>
          <w:rFonts w:ascii="Sylfaen" w:hAnsi="Sylfaen"/>
          <w:lang w:val="ka-GE"/>
        </w:rPr>
      </w:pPr>
      <w:r>
        <w:rPr>
          <w:rFonts w:ascii="Sylfaen" w:hAnsi="Sylfaen"/>
          <w:lang w:val="ka-GE"/>
        </w:rPr>
        <w:t>ჩინეთის კანონმდებლობა შრომით მიგრანტებად თვლის იმ პირებს</w:t>
      </w:r>
      <w:r w:rsidR="00476222">
        <w:rPr>
          <w:rFonts w:ascii="Sylfaen" w:hAnsi="Sylfaen"/>
          <w:lang w:val="ka-GE"/>
        </w:rPr>
        <w:t>,</w:t>
      </w:r>
      <w:r>
        <w:rPr>
          <w:rFonts w:ascii="Sylfaen" w:hAnsi="Sylfaen"/>
          <w:lang w:val="ka-GE"/>
        </w:rPr>
        <w:t xml:space="preserve"> რომლებსაც არ გააჩნიათ </w:t>
      </w:r>
      <w:r w:rsidR="00476222">
        <w:rPr>
          <w:rFonts w:ascii="Sylfaen" w:hAnsi="Sylfaen"/>
          <w:lang w:val="ka-GE"/>
        </w:rPr>
        <w:t>ჩ</w:t>
      </w:r>
      <w:r>
        <w:rPr>
          <w:rFonts w:ascii="Sylfaen" w:hAnsi="Sylfaen"/>
          <w:lang w:val="ka-GE"/>
        </w:rPr>
        <w:t>ინეთის მოქალაქეობა, რომლებიც ეწევიან შრომით საქმიანობას ჩინეთში და გააჩნიათ „</w:t>
      </w:r>
      <w:r w:rsidR="00CE4AFE">
        <w:rPr>
          <w:rFonts w:ascii="Sylfaen" w:hAnsi="Sylfaen"/>
          <w:lang w:val="ka-GE"/>
        </w:rPr>
        <w:t>უცხოელი მოქალაქის შრომითი მოწყობის ნებართვა“, „უცხოელი სპეციალისტის (ექსპერტის) სერტიფიკატი“, „უცხოელი ჟურნალისტის აკრედიტაციის მოწმობა“ ან სხვა რაიმე საბუთი, რომელიც ჩინეთში დასაქმების ან ცხოვრების უფლებას იძლევა.</w:t>
      </w:r>
    </w:p>
    <w:p w:rsidR="00573BF5" w:rsidRPr="00262527" w:rsidRDefault="00573BF5" w:rsidP="00262527">
      <w:pPr>
        <w:rPr>
          <w:rFonts w:ascii="Sylfaen" w:hAnsi="Sylfaen"/>
          <w:lang w:val="ka-GE"/>
        </w:rPr>
      </w:pPr>
      <w:r>
        <w:rPr>
          <w:rFonts w:ascii="Sylfaen" w:hAnsi="Sylfaen"/>
          <w:lang w:val="ka-GE"/>
        </w:rPr>
        <w:t xml:space="preserve">საინტერესოა უცხოელების მდგომარეობა, ერთის მხრივ, </w:t>
      </w:r>
      <w:r w:rsidR="00F83149">
        <w:rPr>
          <w:rFonts w:ascii="Sylfaen" w:hAnsi="Sylfaen"/>
          <w:lang w:val="ka-GE"/>
        </w:rPr>
        <w:t>რომლებიც</w:t>
      </w:r>
      <w:r>
        <w:rPr>
          <w:rFonts w:ascii="Sylfaen" w:hAnsi="Sylfaen"/>
          <w:lang w:val="ka-GE"/>
        </w:rPr>
        <w:t xml:space="preserve"> ახორციელებენ შრომით საქმიანობას, ხოლო მეორეს მხრივ</w:t>
      </w:r>
      <w:r w:rsidR="00F83149">
        <w:rPr>
          <w:rFonts w:ascii="Sylfaen" w:hAnsi="Sylfaen"/>
          <w:lang w:val="ka-GE"/>
        </w:rPr>
        <w:t>, რომლებიც არ ითვლებიან დასაქმებულად ჩინეთში, მათ მიეკუთვნებ</w:t>
      </w:r>
      <w:r w:rsidR="00476222">
        <w:rPr>
          <w:rFonts w:ascii="Sylfaen" w:hAnsi="Sylfaen"/>
          <w:lang w:val="ka-GE"/>
        </w:rPr>
        <w:t>იან</w:t>
      </w:r>
      <w:r w:rsidR="00F83149">
        <w:rPr>
          <w:rFonts w:ascii="Sylfaen" w:hAnsi="Sylfaen"/>
          <w:lang w:val="ka-GE"/>
        </w:rPr>
        <w:t xml:space="preserve"> ის პირები, რომლებმაც ჩინეთში ინვესტიციები განახორციელეს და უშუალოდ არ არიან ჩართულები საწარმოს მართვაში. ხოლო, </w:t>
      </w:r>
      <w:r w:rsidR="0053191D">
        <w:rPr>
          <w:rFonts w:ascii="Sylfaen" w:hAnsi="Sylfaen"/>
          <w:lang w:val="ka-GE"/>
        </w:rPr>
        <w:t>იმ</w:t>
      </w:r>
      <w:r w:rsidR="00F83149">
        <w:rPr>
          <w:rFonts w:ascii="Sylfaen" w:hAnsi="Sylfaen"/>
          <w:lang w:val="ka-GE"/>
        </w:rPr>
        <w:t xml:space="preserve"> </w:t>
      </w:r>
      <w:r w:rsidR="0053191D">
        <w:rPr>
          <w:rFonts w:ascii="Sylfaen" w:hAnsi="Sylfaen"/>
          <w:lang w:val="ka-GE"/>
        </w:rPr>
        <w:t>უცხოელებმა,</w:t>
      </w:r>
      <w:r w:rsidR="00F83149">
        <w:rPr>
          <w:rFonts w:ascii="Sylfaen" w:hAnsi="Sylfaen"/>
          <w:lang w:val="ka-GE"/>
        </w:rPr>
        <w:t xml:space="preserve"> რომლებიც ჩართულები არიან და მონაწილეობას იღებენ საწარმოს მართვაში</w:t>
      </w:r>
      <w:r w:rsidR="0053191D">
        <w:rPr>
          <w:rFonts w:ascii="Sylfaen" w:hAnsi="Sylfaen"/>
          <w:lang w:val="ka-GE"/>
        </w:rPr>
        <w:t>, უნდა გააფორმონ თავიანთი შრომითი საქმიანობა.</w:t>
      </w:r>
      <w:r w:rsidR="00F83149">
        <w:rPr>
          <w:rFonts w:ascii="Sylfaen" w:hAnsi="Sylfaen"/>
          <w:lang w:val="ka-GE"/>
        </w:rPr>
        <w:t xml:space="preserve"> </w:t>
      </w:r>
    </w:p>
    <w:p w:rsidR="006E06DC" w:rsidRDefault="006E06DC" w:rsidP="00262527">
      <w:pPr>
        <w:rPr>
          <w:rFonts w:ascii="Sylfaen" w:hAnsi="Sylfaen"/>
          <w:lang w:val="ka-GE"/>
        </w:rPr>
      </w:pPr>
      <w:r>
        <w:rPr>
          <w:rFonts w:ascii="Sylfaen" w:hAnsi="Sylfaen"/>
          <w:lang w:val="ka-GE"/>
        </w:rPr>
        <w:t xml:space="preserve">უცხოელს ჩინეთში შრომითი საქმიანობის უფლების მიღება </w:t>
      </w:r>
      <w:r w:rsidR="00476222">
        <w:rPr>
          <w:rFonts w:ascii="Sylfaen" w:hAnsi="Sylfaen"/>
          <w:lang w:val="ka-GE"/>
        </w:rPr>
        <w:t>შეუძლი</w:t>
      </w:r>
      <w:r>
        <w:rPr>
          <w:rFonts w:ascii="Sylfaen" w:hAnsi="Sylfaen"/>
          <w:lang w:val="ka-GE"/>
        </w:rPr>
        <w:t>ა შემდეგი პირობების საფუძველზე:</w:t>
      </w:r>
    </w:p>
    <w:p w:rsidR="006E06DC" w:rsidRPr="00A055B4" w:rsidRDefault="006E06DC" w:rsidP="00A055B4">
      <w:pPr>
        <w:pStyle w:val="ListParagraph"/>
        <w:numPr>
          <w:ilvl w:val="0"/>
          <w:numId w:val="1"/>
        </w:numPr>
        <w:rPr>
          <w:rFonts w:ascii="Sylfaen" w:hAnsi="Sylfaen"/>
          <w:lang w:val="ka-GE"/>
        </w:rPr>
      </w:pPr>
      <w:r w:rsidRPr="00A055B4">
        <w:rPr>
          <w:rFonts w:ascii="Sylfaen" w:hAnsi="Sylfaen"/>
          <w:lang w:val="ka-GE"/>
        </w:rPr>
        <w:t xml:space="preserve">ასაკი 18 წელი და ზევით, დამაკმაყოფილებელი ჯანმრთელობის </w:t>
      </w:r>
      <w:r w:rsidR="00E407AE">
        <w:rPr>
          <w:rFonts w:ascii="Sylfaen" w:hAnsi="Sylfaen"/>
          <w:lang w:val="ka-GE"/>
        </w:rPr>
        <w:t>მდგომარეობა</w:t>
      </w:r>
      <w:r w:rsidRPr="00A055B4">
        <w:rPr>
          <w:rFonts w:ascii="Sylfaen" w:hAnsi="Sylfaen"/>
          <w:lang w:val="ka-GE"/>
        </w:rPr>
        <w:t>;</w:t>
      </w:r>
    </w:p>
    <w:p w:rsidR="006E06DC" w:rsidRPr="00A055B4" w:rsidRDefault="006E06DC" w:rsidP="00A055B4">
      <w:pPr>
        <w:pStyle w:val="ListParagraph"/>
        <w:numPr>
          <w:ilvl w:val="0"/>
          <w:numId w:val="1"/>
        </w:numPr>
        <w:rPr>
          <w:rFonts w:ascii="Sylfaen" w:hAnsi="Sylfaen"/>
          <w:lang w:val="ka-GE"/>
        </w:rPr>
      </w:pPr>
      <w:r w:rsidRPr="00A055B4">
        <w:rPr>
          <w:rFonts w:ascii="Sylfaen" w:hAnsi="Sylfaen"/>
          <w:lang w:val="ka-GE"/>
        </w:rPr>
        <w:t>წარსულში არანასამართლევი;</w:t>
      </w:r>
    </w:p>
    <w:p w:rsidR="006E06DC" w:rsidRPr="00A055B4" w:rsidRDefault="006E06DC" w:rsidP="00A055B4">
      <w:pPr>
        <w:pStyle w:val="ListParagraph"/>
        <w:numPr>
          <w:ilvl w:val="0"/>
          <w:numId w:val="1"/>
        </w:numPr>
        <w:rPr>
          <w:rFonts w:ascii="Sylfaen" w:hAnsi="Sylfaen"/>
          <w:lang w:val="ka-GE"/>
        </w:rPr>
      </w:pPr>
      <w:r w:rsidRPr="00A055B4">
        <w:rPr>
          <w:rFonts w:ascii="Sylfaen" w:hAnsi="Sylfaen"/>
          <w:lang w:val="ka-GE"/>
        </w:rPr>
        <w:t>მკაფიოდ განსაზღვრული დამსაქმებელი;</w:t>
      </w:r>
    </w:p>
    <w:p w:rsidR="009E7C57" w:rsidRDefault="009E7C57" w:rsidP="00A055B4">
      <w:pPr>
        <w:pStyle w:val="ListParagraph"/>
        <w:numPr>
          <w:ilvl w:val="0"/>
          <w:numId w:val="1"/>
        </w:numPr>
        <w:rPr>
          <w:rFonts w:ascii="Sylfaen" w:hAnsi="Sylfaen"/>
          <w:lang w:val="ka-GE"/>
        </w:rPr>
      </w:pPr>
      <w:r w:rsidRPr="00A055B4">
        <w:rPr>
          <w:rFonts w:ascii="Sylfaen" w:hAnsi="Sylfaen"/>
          <w:lang w:val="ka-GE"/>
        </w:rPr>
        <w:t>მოქმედი პასპორტი</w:t>
      </w:r>
      <w:r w:rsidR="00476222">
        <w:rPr>
          <w:rFonts w:ascii="Sylfaen" w:hAnsi="Sylfaen"/>
          <w:lang w:val="ka-GE"/>
        </w:rPr>
        <w:t>;</w:t>
      </w:r>
    </w:p>
    <w:p w:rsidR="006E06DC" w:rsidRDefault="00E407AE" w:rsidP="00262527">
      <w:pPr>
        <w:rPr>
          <w:rFonts w:ascii="Sylfaen" w:hAnsi="Sylfaen"/>
          <w:lang w:val="ka-GE"/>
        </w:rPr>
      </w:pPr>
      <w:r>
        <w:rPr>
          <w:rFonts w:ascii="Sylfaen" w:hAnsi="Sylfaen"/>
          <w:lang w:val="ka-GE"/>
        </w:rPr>
        <w:t>უცხოელის სამუშაოზე მოსაწვევად ორგანიზაციამ უნდა მიმართოს განცხადებით კომპეტენტურ ორგანოს კონკრეტული უცხოელის შრომითი მოწყობის ნებართვის მისაღებად. უცხოელის ჩინეთის ტერიტორიაზე შესვლამდე დამსაქმებელმა უნდა გააფორმოს მისთვის „ჩინეთში უცხოელის დასაქმების ნებართვა“. დამსაქმებელი ასევე აფორმებს სავიზო მოწვევას</w:t>
      </w:r>
      <w:r w:rsidR="00F4328C">
        <w:rPr>
          <w:rFonts w:ascii="Sylfaen" w:hAnsi="Sylfaen"/>
          <w:lang w:val="ka-GE"/>
        </w:rPr>
        <w:t>.</w:t>
      </w:r>
    </w:p>
    <w:p w:rsidR="00515A6B" w:rsidRDefault="00515A6B" w:rsidP="00515A6B">
      <w:pPr>
        <w:rPr>
          <w:rFonts w:ascii="Sylfaen" w:hAnsi="Sylfaen"/>
          <w:lang w:val="ka-GE"/>
        </w:rPr>
      </w:pPr>
      <w:r>
        <w:rPr>
          <w:rFonts w:ascii="Sylfaen" w:hAnsi="Sylfaen"/>
          <w:lang w:val="ka-GE"/>
        </w:rPr>
        <w:t>ჩინეთში უცხოელის დასაქმების ნებართვის მიღებისა და სავიზო მოწვევის შემდეგ შეუძლია უცხოელს გააფორმოს სამუშაო ვიზა.</w:t>
      </w:r>
    </w:p>
    <w:p w:rsidR="00515A6B" w:rsidRDefault="00515A6B" w:rsidP="00515A6B">
      <w:pPr>
        <w:rPr>
          <w:rFonts w:ascii="Sylfaen" w:hAnsi="Sylfaen"/>
          <w:lang w:val="ka-GE"/>
        </w:rPr>
      </w:pPr>
      <w:r>
        <w:rPr>
          <w:rFonts w:ascii="Sylfaen" w:hAnsi="Sylfaen"/>
          <w:lang w:val="ka-GE"/>
        </w:rPr>
        <w:t>შრომით მიგრანტებს შესაძლებლობა აქვთ ჩინეთში იცხოვრონ რამოდენიმე  ვიზის სახეობის საფუზველზე.</w:t>
      </w:r>
    </w:p>
    <w:p w:rsidR="00515A6B" w:rsidRDefault="00515A6B" w:rsidP="00515A6B">
      <w:pPr>
        <w:rPr>
          <w:rFonts w:ascii="Sylfaen" w:hAnsi="Sylfaen"/>
          <w:lang w:val="ka-GE"/>
        </w:rPr>
      </w:pPr>
      <w:r>
        <w:rPr>
          <w:rFonts w:ascii="Sylfaen" w:hAnsi="Sylfaen"/>
          <w:lang w:val="ka-GE"/>
        </w:rPr>
        <w:lastRenderedPageBreak/>
        <w:t xml:space="preserve">ვიზა </w:t>
      </w:r>
      <w:r w:rsidRPr="00515A6B">
        <w:rPr>
          <w:rFonts w:ascii="Sylfaen" w:hAnsi="Sylfaen"/>
          <w:lang w:val="ka-GE"/>
        </w:rPr>
        <w:t xml:space="preserve">Z </w:t>
      </w:r>
      <w:r>
        <w:rPr>
          <w:rFonts w:ascii="Sylfaen" w:hAnsi="Sylfaen"/>
          <w:lang w:val="ka-GE"/>
        </w:rPr>
        <w:t xml:space="preserve">გაიცემა უცხოელზე, ასევე მისი ოჯახის წევრებზე, რომელიც სამუშაოდ იმყოფება ჩინეთში. ვიზა </w:t>
      </w:r>
      <w:r>
        <w:rPr>
          <w:rFonts w:ascii="Sylfaen" w:hAnsi="Sylfaen"/>
        </w:rPr>
        <w:t>Z</w:t>
      </w:r>
      <w:r w:rsidR="00887E1E">
        <w:rPr>
          <w:rFonts w:ascii="Sylfaen" w:hAnsi="Sylfaen"/>
          <w:lang w:val="ka-GE"/>
        </w:rPr>
        <w:t>-ს</w:t>
      </w:r>
      <w:r>
        <w:rPr>
          <w:rFonts w:ascii="Sylfaen" w:hAnsi="Sylfaen"/>
        </w:rPr>
        <w:t xml:space="preserve"> </w:t>
      </w:r>
      <w:r>
        <w:rPr>
          <w:rFonts w:ascii="Sylfaen" w:hAnsi="Sylfaen"/>
          <w:lang w:val="ka-GE"/>
        </w:rPr>
        <w:t xml:space="preserve">მისაღებად აუცილებელია „ჩინეთში უცხოელის მუშაობის ნებართვისა“ და სავიზო ცნობის წარდგენა. ასევე შესაძლებელია ვიზა </w:t>
      </w:r>
      <w:r>
        <w:rPr>
          <w:rFonts w:ascii="Sylfaen" w:hAnsi="Sylfaen"/>
        </w:rPr>
        <w:t>F</w:t>
      </w:r>
      <w:r>
        <w:rPr>
          <w:rFonts w:ascii="Sylfaen" w:hAnsi="Sylfaen"/>
          <w:lang w:val="ka-GE"/>
        </w:rPr>
        <w:t>-ის მიღება. მისი აღება შეუძლიათ უცხოელებს, რომლებიც იმყოფებიან ჩინეთში მოწვევით, ექსპედიციით, ლექციების ჩასატარებლად, ვაჭრობის მიზნით, სამეცნიერო-ტექნიკური ხაზით, კულტურული გაცვლით და ასევე</w:t>
      </w:r>
      <w:r w:rsidR="00AC54CB">
        <w:rPr>
          <w:rFonts w:ascii="Sylfaen" w:hAnsi="Sylfaen"/>
          <w:lang w:val="ka-GE"/>
        </w:rPr>
        <w:t xml:space="preserve"> სტაჟირებაზე ან პრაქტიკის მისაღებად არანაკლებ 6 თვისა. ვიზა </w:t>
      </w:r>
      <w:r w:rsidR="00AC54CB">
        <w:rPr>
          <w:rFonts w:ascii="Sylfaen" w:hAnsi="Sylfaen"/>
        </w:rPr>
        <w:t>F</w:t>
      </w:r>
      <w:r w:rsidR="00AC54CB">
        <w:rPr>
          <w:rFonts w:ascii="Sylfaen" w:hAnsi="Sylfaen"/>
          <w:lang w:val="ka-GE"/>
        </w:rPr>
        <w:t xml:space="preserve">-ის მისაღებად </w:t>
      </w:r>
      <w:r w:rsidR="001D408C">
        <w:rPr>
          <w:rFonts w:ascii="Sylfaen" w:hAnsi="Sylfaen"/>
          <w:lang w:val="ka-GE"/>
        </w:rPr>
        <w:t xml:space="preserve">საკმარისია ორგანიზაციის მოწვევის წარდგენა და </w:t>
      </w:r>
      <w:r w:rsidR="00AC54CB">
        <w:rPr>
          <w:rFonts w:ascii="Sylfaen" w:hAnsi="Sylfaen"/>
          <w:lang w:val="ka-GE"/>
        </w:rPr>
        <w:t>არ არის საჭირო შრომითი ნებართვის აღება.</w:t>
      </w:r>
    </w:p>
    <w:p w:rsidR="00862D32" w:rsidRDefault="008F003A" w:rsidP="00862D32">
      <w:pPr>
        <w:rPr>
          <w:rFonts w:ascii="Sylfaen" w:hAnsi="Sylfaen"/>
          <w:lang w:val="ka-GE"/>
        </w:rPr>
      </w:pPr>
      <w:r>
        <w:rPr>
          <w:rFonts w:ascii="Sylfaen" w:hAnsi="Sylfaen"/>
          <w:lang w:val="ka-GE"/>
        </w:rPr>
        <w:t>უცხოელმა, ქვეყანაში ჩასვლის შემდეგ უნდა შეასრულოს ორი რამ:</w:t>
      </w:r>
    </w:p>
    <w:p w:rsidR="008F003A" w:rsidRPr="008F003A" w:rsidRDefault="008F003A" w:rsidP="008F003A">
      <w:pPr>
        <w:pStyle w:val="ListParagraph"/>
        <w:numPr>
          <w:ilvl w:val="0"/>
          <w:numId w:val="2"/>
        </w:numPr>
        <w:rPr>
          <w:rFonts w:ascii="Sylfaen" w:hAnsi="Sylfaen"/>
          <w:lang w:val="ka-GE"/>
        </w:rPr>
      </w:pPr>
      <w:r w:rsidRPr="008F003A">
        <w:rPr>
          <w:rFonts w:ascii="Sylfaen" w:hAnsi="Sylfaen"/>
          <w:lang w:val="ka-GE"/>
        </w:rPr>
        <w:t>უნდა გაიაროს სამედიცინო შემოწმება სპეციალურ დაწესებულებაში;</w:t>
      </w:r>
    </w:p>
    <w:p w:rsidR="00C46BA4" w:rsidRDefault="008F003A" w:rsidP="00C46BA4">
      <w:pPr>
        <w:pStyle w:val="ListParagraph"/>
        <w:numPr>
          <w:ilvl w:val="0"/>
          <w:numId w:val="2"/>
        </w:numPr>
        <w:rPr>
          <w:rFonts w:ascii="Sylfaen" w:hAnsi="Sylfaen"/>
          <w:lang w:val="ka-GE"/>
        </w:rPr>
      </w:pPr>
      <w:r w:rsidRPr="008F003A">
        <w:rPr>
          <w:rFonts w:ascii="Sylfaen" w:hAnsi="Sylfaen"/>
          <w:lang w:val="ka-GE"/>
        </w:rPr>
        <w:t>უნდა გააფორმოს დამსაქმებელთან შრომითი ხელშეკრულება ჩასვლიდან 15 დღის განმავლობაში;</w:t>
      </w:r>
    </w:p>
    <w:p w:rsidR="001C0A9E" w:rsidRDefault="001C0A9E" w:rsidP="0011350A">
      <w:pPr>
        <w:rPr>
          <w:rFonts w:ascii="Sylfaen" w:hAnsi="Sylfaen"/>
          <w:lang w:val="ka-GE"/>
        </w:rPr>
      </w:pPr>
      <w:r>
        <w:rPr>
          <w:rFonts w:ascii="Sylfaen" w:hAnsi="Sylfaen"/>
          <w:lang w:val="ka-GE"/>
        </w:rPr>
        <w:t>დამსაქმებელმა და უცხოელმა დასაქმებულმა უნდა გააფორმონ შრომითი ხელშეკრულება არა უმეტეს 5 წლის ვადით. ვადის ამოწურვის შემდეგ ხელშეკრულება შესაძლებელია გაგრძელებულ იქნას საჭირო პროცედურების გავლის შემდეგ</w:t>
      </w:r>
      <w:r w:rsidR="00CD2C50">
        <w:rPr>
          <w:rFonts w:ascii="Sylfaen" w:hAnsi="Sylfaen"/>
          <w:lang w:val="ka-GE"/>
        </w:rPr>
        <w:t xml:space="preserve">. </w:t>
      </w:r>
    </w:p>
    <w:p w:rsidR="00CD2C50" w:rsidRDefault="00CD2C50" w:rsidP="0011350A">
      <w:pPr>
        <w:rPr>
          <w:rFonts w:ascii="Sylfaen" w:hAnsi="Sylfaen"/>
          <w:lang w:val="ka-GE"/>
        </w:rPr>
      </w:pPr>
      <w:r>
        <w:rPr>
          <w:rFonts w:ascii="Sylfaen" w:hAnsi="Sylfaen"/>
          <w:lang w:val="ka-GE"/>
        </w:rPr>
        <w:t>შრომით</w:t>
      </w:r>
      <w:r w:rsidR="004C3DE0">
        <w:rPr>
          <w:rFonts w:ascii="Sylfaen" w:hAnsi="Sylfaen"/>
          <w:lang w:val="ka-GE"/>
        </w:rPr>
        <w:t>ი</w:t>
      </w:r>
      <w:r>
        <w:rPr>
          <w:rFonts w:ascii="Sylfaen" w:hAnsi="Sylfaen"/>
          <w:lang w:val="ka-GE"/>
        </w:rPr>
        <w:t xml:space="preserve"> ხელშეკრულების გაფორმების შემდეგ, შრომით მიგრანტმა უნდა გააფორმოს</w:t>
      </w:r>
      <w:r w:rsidR="00FF234B">
        <w:rPr>
          <w:rFonts w:ascii="Sylfaen" w:hAnsi="Sylfaen"/>
          <w:lang w:val="ka-GE"/>
        </w:rPr>
        <w:t xml:space="preserve"> სერტიფიკატი </w:t>
      </w:r>
      <w:r w:rsidR="004C3DE0">
        <w:rPr>
          <w:rFonts w:ascii="Sylfaen" w:hAnsi="Sylfaen"/>
          <w:lang w:val="ka-GE"/>
        </w:rPr>
        <w:t xml:space="preserve">ჩინეთში </w:t>
      </w:r>
      <w:r w:rsidR="00FF234B">
        <w:rPr>
          <w:rFonts w:ascii="Sylfaen" w:hAnsi="Sylfaen"/>
          <w:lang w:val="ka-GE"/>
        </w:rPr>
        <w:t>უცხოელის შრომითი ნებართვის შესახებ სოციალური უზრუნველყოფის ორგანოში.</w:t>
      </w:r>
    </w:p>
    <w:p w:rsidR="00FF234B" w:rsidRDefault="00FF234B" w:rsidP="0011350A">
      <w:pPr>
        <w:rPr>
          <w:rFonts w:ascii="Sylfaen" w:hAnsi="Sylfaen"/>
          <w:lang w:val="ka-GE"/>
        </w:rPr>
      </w:pPr>
      <w:r>
        <w:rPr>
          <w:rFonts w:ascii="Sylfaen" w:hAnsi="Sylfaen"/>
          <w:lang w:val="ka-GE"/>
        </w:rPr>
        <w:t xml:space="preserve">უცხოელს შეუძლია შეიტანოს საბუთები ადგილსამყოფელის მიხედვით ბინადრობის ნებართვის მისაღებად, რის შემდეგაც ჩაითვლება დასაქმებულად  და იქნება დაცული ჩინეთის კანონმდებლობით. </w:t>
      </w:r>
      <w:r w:rsidR="00A22BDE">
        <w:rPr>
          <w:rFonts w:ascii="Sylfaen" w:hAnsi="Sylfaen"/>
          <w:lang w:val="ka-GE"/>
        </w:rPr>
        <w:t>მის ალტერნატივას წარმოადგენს ცხოვრება ბინადრობის ნებართვის გარეშე.</w:t>
      </w:r>
    </w:p>
    <w:p w:rsidR="00A22BDE" w:rsidRDefault="00A22BDE" w:rsidP="00A22BDE">
      <w:pPr>
        <w:rPr>
          <w:rFonts w:ascii="Sylfaen" w:hAnsi="Sylfaen"/>
          <w:lang w:val="ka-GE"/>
        </w:rPr>
      </w:pPr>
      <w:r>
        <w:rPr>
          <w:rFonts w:ascii="Sylfaen" w:hAnsi="Sylfaen"/>
          <w:lang w:val="ka-GE"/>
        </w:rPr>
        <w:t>უცხოელ დასაქმებულსა და დამსაქმებელს შორის გაფორმებული ხელშეკრულების ვადის ამოწურვის შემდეგ, სერტიფიკატი სამუშაო ნებართვის შესახებ კარგავს ძალას.</w:t>
      </w:r>
    </w:p>
    <w:p w:rsidR="00A22BDE" w:rsidRDefault="00A22BDE" w:rsidP="00A22BDE">
      <w:pPr>
        <w:rPr>
          <w:rFonts w:ascii="Sylfaen" w:hAnsi="Sylfaen"/>
          <w:lang w:val="ka-GE"/>
        </w:rPr>
      </w:pPr>
      <w:r>
        <w:rPr>
          <w:rFonts w:ascii="Sylfaen" w:hAnsi="Sylfaen"/>
          <w:lang w:val="ka-GE"/>
        </w:rPr>
        <w:t>ხელშეკრულების გაგრძელების მიზნით დამსაქმებელმა ხელშეკრულების ვადის ამოწურვამდე 30 დღით ადრე უნდა მიმართოს</w:t>
      </w:r>
      <w:r w:rsidR="00E13201">
        <w:rPr>
          <w:rFonts w:ascii="Sylfaen" w:hAnsi="Sylfaen"/>
          <w:lang w:val="ka-GE"/>
        </w:rPr>
        <w:t xml:space="preserve"> განცხადებით შრომის დეპარტამენტს დასაქმების გაგრძელების შესახებ.</w:t>
      </w:r>
    </w:p>
    <w:p w:rsidR="0060496C" w:rsidRDefault="00E13201" w:rsidP="00E13201">
      <w:pPr>
        <w:rPr>
          <w:rFonts w:ascii="Sylfaen" w:hAnsi="Sylfaen"/>
          <w:lang w:val="ka-GE"/>
        </w:rPr>
      </w:pPr>
      <w:r>
        <w:rPr>
          <w:rFonts w:ascii="Sylfaen" w:hAnsi="Sylfaen"/>
          <w:lang w:val="ka-GE"/>
        </w:rPr>
        <w:t xml:space="preserve">ჩინეთის ერთ-ერთ პროვინციაში, კერძოდ გუანდუნში უფრო დეტალური მოთხოვნებია დადგენილი </w:t>
      </w:r>
      <w:r w:rsidR="00AF3A44">
        <w:rPr>
          <w:rFonts w:ascii="Sylfaen" w:hAnsi="Sylfaen"/>
          <w:lang w:val="ka-GE"/>
        </w:rPr>
        <w:t xml:space="preserve">უცხოელების მიმართ. გუანდუნის მთავრობა </w:t>
      </w:r>
      <w:r w:rsidRPr="00AF3A44">
        <w:rPr>
          <w:lang w:val="ka-GE"/>
        </w:rPr>
        <w:t xml:space="preserve"> </w:t>
      </w:r>
      <w:r w:rsidR="00AF3A44">
        <w:rPr>
          <w:rFonts w:ascii="Sylfaen" w:hAnsi="Sylfaen"/>
          <w:lang w:val="ka-GE"/>
        </w:rPr>
        <w:t>გამოსცემს „პროფესიების რეგულირების კატალოგს უცხოელების შრომითი</w:t>
      </w:r>
      <w:r w:rsidR="004C3DE0">
        <w:rPr>
          <w:rFonts w:ascii="Sylfaen" w:hAnsi="Sylfaen"/>
          <w:lang w:val="ka-GE"/>
        </w:rPr>
        <w:t xml:space="preserve"> </w:t>
      </w:r>
      <w:r w:rsidR="00AF3A44">
        <w:rPr>
          <w:rFonts w:ascii="Sylfaen" w:hAnsi="Sylfaen"/>
          <w:lang w:val="ka-GE"/>
        </w:rPr>
        <w:t xml:space="preserve">მოწყობისათვი“, რომელიც </w:t>
      </w:r>
      <w:r w:rsidR="0060496C">
        <w:rPr>
          <w:rFonts w:ascii="Sylfaen" w:hAnsi="Sylfaen"/>
          <w:lang w:val="ka-GE"/>
        </w:rPr>
        <w:t>დაფუძ</w:t>
      </w:r>
      <w:r w:rsidR="00AF3A44">
        <w:rPr>
          <w:rFonts w:ascii="Sylfaen" w:hAnsi="Sylfaen"/>
          <w:lang w:val="ka-GE"/>
        </w:rPr>
        <w:t xml:space="preserve">ნებულია ეკონომიკური განვითარების მდგომარეობაზე და შრომის ბაზრის მოთხოვნაზე. კატალოგი მოიცავს მოთხოვნად და შეზღუდულ პროფესიებს. </w:t>
      </w:r>
      <w:r w:rsidR="0060496C">
        <w:rPr>
          <w:rFonts w:ascii="Sylfaen" w:hAnsi="Sylfaen"/>
          <w:lang w:val="ka-GE"/>
        </w:rPr>
        <w:t xml:space="preserve">იგი მოიცავს ასევე საინტერესო პუნქტს იმის შესახებ, რომ  </w:t>
      </w:r>
      <w:r w:rsidR="000D1B30">
        <w:rPr>
          <w:rFonts w:ascii="Sylfaen" w:hAnsi="Sylfaen"/>
          <w:lang w:val="ka-GE"/>
        </w:rPr>
        <w:t>დამსაქმებელმა ადგილობრივ შრომის ბაზარზე უნდა მოიძიოს სათანადო კანდიდატი კონკრეტულ ვაკანტურ ადგილზე და თუ არ მოიძებნა კონკრეტული პროფესიის ადამიანი მხოლოდ ამის შემდეგ დამსაქმებელს შეუძლია დაასაქმოს უცხოელი.</w:t>
      </w:r>
    </w:p>
    <w:sectPr w:rsidR="0060496C" w:rsidSect="00634D2D">
      <w:pgSz w:w="12240" w:h="15840"/>
      <w:pgMar w:top="1134" w:right="850" w:bottom="1134" w:left="1701"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ABB27AD"/>
    <w:multiLevelType w:val="hybridMultilevel"/>
    <w:tmpl w:val="8D488B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5AA11AAD"/>
    <w:multiLevelType w:val="hybridMultilevel"/>
    <w:tmpl w:val="0F742B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characterSpacingControl w:val="doNotCompress"/>
  <w:compat>
    <w:useFELayout/>
  </w:compat>
  <w:rsids>
    <w:rsidRoot w:val="00262D88"/>
    <w:rsid w:val="000D1B30"/>
    <w:rsid w:val="0011350A"/>
    <w:rsid w:val="001C0A9E"/>
    <w:rsid w:val="001D408C"/>
    <w:rsid w:val="00262527"/>
    <w:rsid w:val="00262D88"/>
    <w:rsid w:val="003920FD"/>
    <w:rsid w:val="003D6595"/>
    <w:rsid w:val="0040096A"/>
    <w:rsid w:val="00476222"/>
    <w:rsid w:val="004C3DE0"/>
    <w:rsid w:val="004C77C2"/>
    <w:rsid w:val="00515A6B"/>
    <w:rsid w:val="0053191D"/>
    <w:rsid w:val="00544C09"/>
    <w:rsid w:val="00573BF5"/>
    <w:rsid w:val="0060496C"/>
    <w:rsid w:val="00634D2D"/>
    <w:rsid w:val="006E06DC"/>
    <w:rsid w:val="00862D32"/>
    <w:rsid w:val="00887E1E"/>
    <w:rsid w:val="008F003A"/>
    <w:rsid w:val="009C2D40"/>
    <w:rsid w:val="009E7C57"/>
    <w:rsid w:val="00A055B4"/>
    <w:rsid w:val="00A22BDE"/>
    <w:rsid w:val="00AC54CB"/>
    <w:rsid w:val="00AF3A44"/>
    <w:rsid w:val="00C46BA4"/>
    <w:rsid w:val="00CD2C50"/>
    <w:rsid w:val="00CE4AFE"/>
    <w:rsid w:val="00E13201"/>
    <w:rsid w:val="00E407AE"/>
    <w:rsid w:val="00F27300"/>
    <w:rsid w:val="00F4328C"/>
    <w:rsid w:val="00F83149"/>
    <w:rsid w:val="00FF234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4D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055B4"/>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223</TotalTime>
  <Pages>2</Pages>
  <Words>662</Words>
  <Characters>3780</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4434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mgverdtsiteli</dc:creator>
  <cp:keywords/>
  <dc:description/>
  <cp:lastModifiedBy>mgverdtsiteli</cp:lastModifiedBy>
  <cp:revision>29</cp:revision>
  <dcterms:created xsi:type="dcterms:W3CDTF">2014-01-23T11:30:00Z</dcterms:created>
  <dcterms:modified xsi:type="dcterms:W3CDTF">2014-01-24T08:10:00Z</dcterms:modified>
</cp:coreProperties>
</file>